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06" w:type="dxa"/>
        <w:tblInd w:w="-995" w:type="dxa"/>
        <w:tblCellMar>
          <w:top w:w="12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5670"/>
        <w:gridCol w:w="5836"/>
      </w:tblGrid>
      <w:tr w:rsidR="00ED5767" w:rsidRPr="008B58BF" w14:paraId="4EA95C10" w14:textId="77777777" w:rsidTr="00ED5767">
        <w:trPr>
          <w:trHeight w:val="825"/>
        </w:trPr>
        <w:tc>
          <w:tcPr>
            <w:tcW w:w="1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98C1F9D" w14:textId="77777777" w:rsidR="00ED5767" w:rsidRPr="008B58BF" w:rsidRDefault="00ED5767" w:rsidP="001547D9">
            <w:pPr>
              <w:spacing w:after="12"/>
              <w:ind w:right="40"/>
              <w:jc w:val="center"/>
              <w:rPr>
                <w:sz w:val="18"/>
                <w:szCs w:val="18"/>
              </w:rPr>
            </w:pPr>
            <w:r w:rsidRPr="008B58B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8B58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th Annual Diversity Conference </w:t>
            </w:r>
          </w:p>
          <w:p w14:paraId="6FA59CFA" w14:textId="77777777" w:rsidR="00ED5767" w:rsidRPr="008B58BF" w:rsidRDefault="00ED5767" w:rsidP="001547D9">
            <w:pPr>
              <w:spacing w:after="1" w:line="237" w:lineRule="auto"/>
              <w:ind w:left="3825" w:right="38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8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“Sessions-at-a-Glance” </w:t>
            </w:r>
          </w:p>
          <w:p w14:paraId="3F8425F2" w14:textId="77777777" w:rsidR="00ED5767" w:rsidRPr="008B58BF" w:rsidRDefault="00ED5767" w:rsidP="001547D9">
            <w:pPr>
              <w:spacing w:after="1" w:line="237" w:lineRule="auto"/>
              <w:ind w:left="3825" w:right="3808"/>
              <w:jc w:val="center"/>
              <w:rPr>
                <w:sz w:val="18"/>
                <w:szCs w:val="18"/>
              </w:rPr>
            </w:pPr>
            <w:r w:rsidRPr="008B58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March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24, 2023</w:t>
            </w:r>
          </w:p>
          <w:p w14:paraId="4BB089F5" w14:textId="77777777" w:rsidR="00ED5767" w:rsidRPr="008B58BF" w:rsidRDefault="00ED5767" w:rsidP="001547D9">
            <w:pPr>
              <w:ind w:right="39"/>
              <w:jc w:val="center"/>
              <w:rPr>
                <w:sz w:val="18"/>
                <w:szCs w:val="18"/>
              </w:rPr>
            </w:pPr>
            <w:r w:rsidRPr="008B58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Registration begins at 8 a.m. </w:t>
            </w:r>
          </w:p>
        </w:tc>
      </w:tr>
      <w:tr w:rsidR="00ED5767" w:rsidRPr="004D296F" w14:paraId="6966F0BD" w14:textId="77777777" w:rsidTr="00ED5767">
        <w:trPr>
          <w:trHeight w:val="1423"/>
        </w:trPr>
        <w:tc>
          <w:tcPr>
            <w:tcW w:w="1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23DA668" w14:textId="77777777" w:rsidR="00ED5767" w:rsidRDefault="00ED5767" w:rsidP="001547D9">
            <w:pPr>
              <w:ind w:right="47"/>
              <w:jc w:val="center"/>
              <w:rPr>
                <w:rFonts w:ascii="Times New Roman" w:hAnsi="Times New Roman" w:cs="Times New Roman"/>
                <w:b/>
                <w:color w:val="0000FF"/>
                <w:sz w:val="19"/>
                <w:szCs w:val="19"/>
              </w:rPr>
            </w:pPr>
          </w:p>
          <w:p w14:paraId="2225C065" w14:textId="77777777" w:rsidR="00ED5767" w:rsidRPr="008B58BF" w:rsidRDefault="00ED5767" w:rsidP="001547D9">
            <w:pPr>
              <w:ind w:right="47"/>
              <w:jc w:val="center"/>
              <w:rPr>
                <w:sz w:val="19"/>
                <w:szCs w:val="19"/>
              </w:rPr>
            </w:pPr>
            <w:r w:rsidRPr="008B58BF">
              <w:rPr>
                <w:rFonts w:ascii="Times New Roman" w:hAnsi="Times New Roman" w:cs="Times New Roman"/>
                <w:b/>
                <w:color w:val="0000FF"/>
                <w:sz w:val="19"/>
                <w:szCs w:val="19"/>
              </w:rPr>
              <w:t>Indian Hills Community College - Ottumwa campus</w:t>
            </w:r>
            <w:r w:rsidRPr="008B58B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14:paraId="1D52A9A7" w14:textId="297DD6B1" w:rsidR="00ED5767" w:rsidRPr="008B58BF" w:rsidRDefault="00ED5767" w:rsidP="001547D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9"/>
                <w:szCs w:val="19"/>
              </w:rPr>
            </w:pPr>
            <w:r w:rsidRPr="008B58BF">
              <w:rPr>
                <w:rFonts w:ascii="Times New Roman" w:hAnsi="Times New Roman" w:cs="Times New Roman"/>
                <w:b/>
                <w:color w:val="0000FF"/>
                <w:sz w:val="19"/>
                <w:szCs w:val="19"/>
              </w:rPr>
              <w:t xml:space="preserve">KEYNOTE SPEAKERS – </w:t>
            </w:r>
            <w:r w:rsidR="009B129F" w:rsidRPr="009B129F">
              <w:rPr>
                <w:rFonts w:ascii="Times New Roman" w:hAnsi="Times New Roman" w:cs="Times New Roman"/>
                <w:b/>
                <w:color w:val="0000FF"/>
                <w:sz w:val="19"/>
                <w:szCs w:val="19"/>
              </w:rPr>
              <w:t xml:space="preserve">Joshua </w:t>
            </w:r>
            <w:proofErr w:type="spellStart"/>
            <w:r w:rsidR="009B129F" w:rsidRPr="009B129F">
              <w:rPr>
                <w:rFonts w:ascii="Times New Roman" w:hAnsi="Times New Roman" w:cs="Times New Roman"/>
                <w:b/>
                <w:color w:val="0000FF"/>
                <w:sz w:val="19"/>
                <w:szCs w:val="19"/>
              </w:rPr>
              <w:t>Dabusu</w:t>
            </w:r>
            <w:proofErr w:type="spellEnd"/>
            <w:r w:rsidR="009B129F">
              <w:rPr>
                <w:rFonts w:ascii="Times New Roman" w:hAnsi="Times New Roman" w:cs="Times New Roman"/>
                <w:b/>
                <w:color w:val="0000FF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19"/>
                <w:szCs w:val="19"/>
              </w:rPr>
              <w:t>and Adam Barlow-Thompson</w:t>
            </w:r>
          </w:p>
          <w:p w14:paraId="07431FAC" w14:textId="3657D897" w:rsidR="00ED5767" w:rsidRPr="008B58BF" w:rsidRDefault="009B129F" w:rsidP="001547D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9"/>
                <w:szCs w:val="19"/>
              </w:rPr>
            </w:pPr>
            <w:r w:rsidRPr="009B129F">
              <w:rPr>
                <w:rFonts w:ascii="Times New Roman" w:hAnsi="Times New Roman" w:cs="Times New Roman"/>
                <w:b/>
                <w:color w:val="0000FF"/>
                <w:sz w:val="19"/>
                <w:szCs w:val="19"/>
              </w:rPr>
              <w:t xml:space="preserve">Joshua </w:t>
            </w:r>
            <w:proofErr w:type="spellStart"/>
            <w:r w:rsidRPr="009B129F">
              <w:rPr>
                <w:rFonts w:ascii="Times New Roman" w:hAnsi="Times New Roman" w:cs="Times New Roman"/>
                <w:b/>
                <w:color w:val="0000FF"/>
                <w:sz w:val="19"/>
                <w:szCs w:val="19"/>
              </w:rPr>
              <w:t>Dabusu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19"/>
                <w:szCs w:val="19"/>
              </w:rPr>
              <w:t xml:space="preserve"> </w:t>
            </w:r>
            <w:r w:rsidR="00ED5767" w:rsidRPr="008B58BF">
              <w:rPr>
                <w:rFonts w:ascii="Times New Roman" w:hAnsi="Times New Roman" w:cs="Times New Roman"/>
                <w:b/>
                <w:color w:val="0000FF"/>
                <w:sz w:val="19"/>
                <w:szCs w:val="19"/>
              </w:rPr>
              <w:t xml:space="preserve">9:00 – 10:30 a.m. – St John Auditorium </w:t>
            </w:r>
          </w:p>
          <w:p w14:paraId="3522BF35" w14:textId="77777777" w:rsidR="00ED5767" w:rsidRPr="008B58BF" w:rsidRDefault="00ED5767" w:rsidP="001547D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9"/>
                <w:szCs w:val="19"/>
              </w:rPr>
              <w:t>Adam Barlow-Thompson</w:t>
            </w:r>
            <w:r w:rsidRPr="008B58BF">
              <w:rPr>
                <w:rFonts w:ascii="Times New Roman" w:hAnsi="Times New Roman" w:cs="Times New Roman"/>
                <w:b/>
                <w:color w:val="0000FF"/>
                <w:sz w:val="19"/>
                <w:szCs w:val="19"/>
              </w:rPr>
              <w:t xml:space="preserve"> 2:30 – 3:30 p.m. – St John Auditorium </w:t>
            </w:r>
          </w:p>
          <w:p w14:paraId="110E372A" w14:textId="77777777" w:rsidR="00ED5767" w:rsidRPr="008B58BF" w:rsidRDefault="00ED5767" w:rsidP="001547D9">
            <w:pPr>
              <w:jc w:val="center"/>
              <w:rPr>
                <w:sz w:val="19"/>
                <w:szCs w:val="19"/>
              </w:rPr>
            </w:pPr>
          </w:p>
        </w:tc>
      </w:tr>
      <w:tr w:rsidR="00ED5767" w:rsidRPr="004D296F" w14:paraId="6C50CA9A" w14:textId="77777777" w:rsidTr="00ED5767">
        <w:trPr>
          <w:trHeight w:val="241"/>
        </w:trPr>
        <w:tc>
          <w:tcPr>
            <w:tcW w:w="1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2D2E827D" w14:textId="77777777" w:rsidR="00ED5767" w:rsidRPr="008B58BF" w:rsidRDefault="00ED5767" w:rsidP="001547D9">
            <w:pPr>
              <w:ind w:right="46"/>
              <w:jc w:val="center"/>
              <w:rPr>
                <w:sz w:val="18"/>
                <w:szCs w:val="17"/>
              </w:rPr>
            </w:pPr>
            <w:r w:rsidRPr="008B58BF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All conference sessions will be in Arts &amp; Sciences Hall </w:t>
            </w:r>
          </w:p>
        </w:tc>
      </w:tr>
      <w:tr w:rsidR="00ED5767" w:rsidRPr="004D296F" w14:paraId="7F6108F1" w14:textId="77777777" w:rsidTr="00ED5767">
        <w:trPr>
          <w:trHeight w:val="43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727963F0" w14:textId="77777777" w:rsidR="00ED5767" w:rsidRPr="008B58BF" w:rsidRDefault="00ED5767" w:rsidP="001547D9">
            <w:pPr>
              <w:ind w:right="47"/>
              <w:jc w:val="center"/>
              <w:rPr>
                <w:sz w:val="18"/>
                <w:szCs w:val="17"/>
              </w:rPr>
            </w:pPr>
            <w:r w:rsidRPr="008B58BF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SESSION I </w:t>
            </w:r>
          </w:p>
          <w:p w14:paraId="35FBE0E7" w14:textId="77777777" w:rsidR="00ED5767" w:rsidRPr="008B58BF" w:rsidRDefault="00ED5767" w:rsidP="001547D9">
            <w:pPr>
              <w:ind w:right="40"/>
              <w:jc w:val="center"/>
              <w:rPr>
                <w:sz w:val="18"/>
                <w:szCs w:val="17"/>
              </w:rPr>
            </w:pPr>
            <w:r w:rsidRPr="008B58BF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10:45 – 11:45 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1AEFDB5B" w14:textId="77777777" w:rsidR="00ED5767" w:rsidRPr="008B58BF" w:rsidRDefault="00ED5767" w:rsidP="001547D9">
            <w:pPr>
              <w:ind w:left="1866" w:right="1848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8B58BF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SESSION II </w:t>
            </w:r>
          </w:p>
          <w:p w14:paraId="7EBEF8F0" w14:textId="77777777" w:rsidR="00ED5767" w:rsidRPr="008B58BF" w:rsidRDefault="00ED5767" w:rsidP="001547D9">
            <w:pPr>
              <w:ind w:left="1866" w:right="1848"/>
              <w:jc w:val="center"/>
              <w:rPr>
                <w:sz w:val="18"/>
                <w:szCs w:val="17"/>
              </w:rPr>
            </w:pPr>
            <w:r w:rsidRPr="008B58BF">
              <w:rPr>
                <w:rFonts w:ascii="Times New Roman" w:hAnsi="Times New Roman" w:cs="Times New Roman"/>
                <w:b/>
                <w:sz w:val="18"/>
                <w:szCs w:val="17"/>
              </w:rPr>
              <w:t>1:00 – 2:00</w:t>
            </w:r>
            <w:r w:rsidRPr="008B58BF"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  <w:t xml:space="preserve"> </w:t>
            </w:r>
          </w:p>
        </w:tc>
      </w:tr>
      <w:tr w:rsidR="00ED5767" w:rsidRPr="008B58BF" w14:paraId="02DD3849" w14:textId="77777777" w:rsidTr="00104AC6">
        <w:tblPrEx>
          <w:tblCellMar>
            <w:top w:w="0" w:type="dxa"/>
            <w:left w:w="0" w:type="dxa"/>
            <w:right w:w="0" w:type="dxa"/>
          </w:tblCellMar>
        </w:tblPrEx>
        <w:trPr>
          <w:trHeight w:val="73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0C32" w14:textId="77777777" w:rsidR="00ED5767" w:rsidRPr="00642BCB" w:rsidRDefault="00ED5767" w:rsidP="001547D9">
            <w:pPr>
              <w:ind w:right="47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7"/>
              </w:rPr>
              <w:t>Michael Miller</w:t>
            </w:r>
          </w:p>
          <w:p w14:paraId="655DC3BC" w14:textId="77777777" w:rsidR="00ED5767" w:rsidRPr="00642BCB" w:rsidRDefault="00ED5767" w:rsidP="00ED5767">
            <w:pPr>
              <w:ind w:right="47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642BCB">
              <w:rPr>
                <w:rFonts w:ascii="Times New Roman" w:hAnsi="Times New Roman" w:cs="Times New Roman"/>
                <w:b/>
                <w:sz w:val="18"/>
                <w:szCs w:val="17"/>
              </w:rPr>
              <w:t>“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  <w:t>Beyond X and Y: The Genetics of Sex is Complicated</w:t>
            </w:r>
            <w:r w:rsidRPr="00642BCB">
              <w:rPr>
                <w:rFonts w:ascii="Times New Roman" w:hAnsi="Times New Roman" w:cs="Times New Roman"/>
                <w:b/>
                <w:sz w:val="18"/>
                <w:szCs w:val="17"/>
              </w:rPr>
              <w:t>”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00E0" w14:textId="77777777" w:rsidR="00ED5767" w:rsidRPr="00642BCB" w:rsidRDefault="00104AC6" w:rsidP="001547D9">
            <w:pPr>
              <w:ind w:right="47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7"/>
              </w:rPr>
              <w:t>Abena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7"/>
              </w:rPr>
              <w:t>Snakofa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7"/>
              </w:rPr>
              <w:t>-Imhotep</w:t>
            </w:r>
          </w:p>
          <w:p w14:paraId="61CD7BB2" w14:textId="5992CB5E" w:rsidR="00ED5767" w:rsidRPr="00642BCB" w:rsidRDefault="00ED5767" w:rsidP="001547D9">
            <w:pPr>
              <w:ind w:right="4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</w:pPr>
            <w:r w:rsidRPr="00642BCB"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  <w:t>“</w:t>
            </w:r>
            <w:r w:rsidR="005D2C16"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  <w:t>Beyond Iowa Nice: Road Simulation Tool</w:t>
            </w:r>
            <w:r w:rsidRPr="00642BCB"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  <w:t>”</w:t>
            </w:r>
          </w:p>
          <w:p w14:paraId="230F5234" w14:textId="77777777" w:rsidR="00ED5767" w:rsidRPr="00642BCB" w:rsidRDefault="00ED5767" w:rsidP="001547D9">
            <w:pPr>
              <w:ind w:right="47"/>
              <w:rPr>
                <w:rFonts w:ascii="Times New Roman" w:hAnsi="Times New Roman" w:cs="Times New Roman"/>
                <w:b/>
                <w:sz w:val="18"/>
                <w:szCs w:val="17"/>
              </w:rPr>
            </w:pPr>
          </w:p>
          <w:p w14:paraId="1DD15601" w14:textId="77777777" w:rsidR="00ED5767" w:rsidRPr="00642BCB" w:rsidRDefault="00ED5767" w:rsidP="001547D9">
            <w:pPr>
              <w:ind w:right="47"/>
              <w:rPr>
                <w:rFonts w:ascii="Times New Roman" w:hAnsi="Times New Roman" w:cs="Times New Roman"/>
                <w:b/>
                <w:sz w:val="18"/>
                <w:szCs w:val="17"/>
              </w:rPr>
            </w:pPr>
          </w:p>
        </w:tc>
      </w:tr>
      <w:tr w:rsidR="00ED5767" w:rsidRPr="008B58BF" w14:paraId="5C7689F3" w14:textId="77777777" w:rsidTr="00104AC6">
        <w:tblPrEx>
          <w:tblCellMar>
            <w:top w:w="0" w:type="dxa"/>
            <w:left w:w="0" w:type="dxa"/>
            <w:right w:w="0" w:type="dxa"/>
          </w:tblCellMar>
        </w:tblPrEx>
        <w:trPr>
          <w:trHeight w:val="63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0CC7" w14:textId="77777777" w:rsidR="00ED5767" w:rsidRPr="00642BCB" w:rsidRDefault="00ED5767" w:rsidP="001547D9">
            <w:pPr>
              <w:ind w:right="47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JJ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7"/>
              </w:rPr>
              <w:t>Kapur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 and Kate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7"/>
              </w:rPr>
              <w:t>Brockmeyer</w:t>
            </w:r>
            <w:proofErr w:type="spellEnd"/>
          </w:p>
          <w:p w14:paraId="51881A57" w14:textId="1C622FA1" w:rsidR="00ED5767" w:rsidRPr="00642BCB" w:rsidRDefault="00ED5767" w:rsidP="001547D9">
            <w:pPr>
              <w:ind w:right="4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</w:pPr>
            <w:r w:rsidRPr="00642BCB"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  <w:t>“</w:t>
            </w:r>
            <w:r w:rsidR="006921FC" w:rsidRPr="006921FC"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  <w:t>Pave The Way for a More Inclusive Iowa</w:t>
            </w:r>
            <w:r w:rsidRPr="00642BCB"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  <w:t>”</w:t>
            </w:r>
          </w:p>
          <w:p w14:paraId="6D6769AC" w14:textId="77777777" w:rsidR="00ED5767" w:rsidRPr="00642BCB" w:rsidRDefault="00ED5767" w:rsidP="001547D9">
            <w:pPr>
              <w:ind w:right="47"/>
              <w:rPr>
                <w:rFonts w:ascii="Times New Roman" w:hAnsi="Times New Roman" w:cs="Times New Roman"/>
                <w:b/>
                <w:sz w:val="18"/>
                <w:szCs w:val="17"/>
              </w:rPr>
            </w:pPr>
          </w:p>
          <w:p w14:paraId="334DE52B" w14:textId="77777777" w:rsidR="00ED5767" w:rsidRPr="00642BCB" w:rsidRDefault="00ED5767" w:rsidP="001547D9">
            <w:pPr>
              <w:ind w:right="47"/>
              <w:rPr>
                <w:rFonts w:ascii="Times New Roman" w:hAnsi="Times New Roman" w:cs="Times New Roman"/>
                <w:b/>
                <w:sz w:val="18"/>
                <w:szCs w:val="17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7BDC" w14:textId="06AAF530" w:rsidR="00ED5767" w:rsidRPr="00642BCB" w:rsidRDefault="005D2C16" w:rsidP="001547D9">
            <w:pPr>
              <w:ind w:right="47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Student Panel: </w:t>
            </w:r>
            <w:r w:rsidR="00B1643F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Larissa </w:t>
            </w:r>
            <w:proofErr w:type="spellStart"/>
            <w:r w:rsidR="00B1643F">
              <w:rPr>
                <w:rFonts w:ascii="Times New Roman" w:hAnsi="Times New Roman" w:cs="Times New Roman"/>
                <w:b/>
                <w:sz w:val="18"/>
                <w:szCs w:val="17"/>
              </w:rPr>
              <w:t>Scatamburlo</w:t>
            </w:r>
            <w:proofErr w:type="spellEnd"/>
            <w:r w:rsidR="00B1643F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, Lukas </w:t>
            </w:r>
            <w:proofErr w:type="gramStart"/>
            <w:r w:rsidR="00B1643F">
              <w:rPr>
                <w:rFonts w:ascii="Times New Roman" w:hAnsi="Times New Roman" w:cs="Times New Roman"/>
                <w:b/>
                <w:sz w:val="18"/>
                <w:szCs w:val="17"/>
              </w:rPr>
              <w:t>Glade</w:t>
            </w:r>
            <w:proofErr w:type="gramEnd"/>
            <w:r w:rsidR="00B1643F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 and Daniel Barnes</w:t>
            </w:r>
          </w:p>
          <w:p w14:paraId="19F51466" w14:textId="77777777" w:rsidR="00ED5767" w:rsidRPr="00642BCB" w:rsidRDefault="00ED5767" w:rsidP="001547D9">
            <w:pPr>
              <w:ind w:right="47"/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</w:pPr>
          </w:p>
          <w:p w14:paraId="6A1C585B" w14:textId="77777777" w:rsidR="00ED5767" w:rsidRPr="00642BCB" w:rsidRDefault="00ED5767" w:rsidP="001547D9">
            <w:pPr>
              <w:ind w:right="47"/>
              <w:rPr>
                <w:rFonts w:ascii="Times New Roman" w:hAnsi="Times New Roman" w:cs="Times New Roman"/>
                <w:b/>
                <w:sz w:val="18"/>
                <w:szCs w:val="17"/>
              </w:rPr>
            </w:pPr>
          </w:p>
        </w:tc>
      </w:tr>
      <w:tr w:rsidR="00ED5767" w:rsidRPr="008B58BF" w14:paraId="6E036A91" w14:textId="77777777" w:rsidTr="00104AC6">
        <w:tblPrEx>
          <w:tblCellMar>
            <w:top w:w="0" w:type="dxa"/>
            <w:left w:w="0" w:type="dxa"/>
            <w:right w:w="0" w:type="dxa"/>
          </w:tblCellMar>
        </w:tblPrEx>
        <w:trPr>
          <w:trHeight w:val="78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28E3" w14:textId="77777777" w:rsidR="00ED5767" w:rsidRPr="00642BCB" w:rsidRDefault="00ED5767" w:rsidP="001547D9">
            <w:pPr>
              <w:ind w:right="47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7"/>
              </w:rPr>
              <w:t>Holly Stevenson</w:t>
            </w:r>
          </w:p>
          <w:p w14:paraId="24085EBD" w14:textId="77777777" w:rsidR="00ED5767" w:rsidRPr="00642BCB" w:rsidRDefault="00ED5767" w:rsidP="001547D9">
            <w:pPr>
              <w:ind w:right="4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</w:pPr>
            <w:r w:rsidRPr="00642BCB"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  <w:t>“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  <w:t>But You Don’t Look Diverse</w:t>
            </w:r>
            <w:r w:rsidRPr="00642BCB"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  <w:t>”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  <w:t xml:space="preserve"> – How a privileged White Girl Becomes a Director of DEI</w:t>
            </w:r>
          </w:p>
          <w:p w14:paraId="70273D11" w14:textId="77777777" w:rsidR="00ED5767" w:rsidRPr="00642BCB" w:rsidRDefault="00ED5767" w:rsidP="001547D9">
            <w:pPr>
              <w:ind w:right="47"/>
              <w:rPr>
                <w:rFonts w:ascii="Times New Roman" w:hAnsi="Times New Roman" w:cs="Times New Roman"/>
                <w:b/>
                <w:sz w:val="18"/>
                <w:szCs w:val="17"/>
              </w:rPr>
            </w:pPr>
          </w:p>
          <w:p w14:paraId="2C5EAF29" w14:textId="77777777" w:rsidR="00ED5767" w:rsidRPr="00642BCB" w:rsidRDefault="00ED5767" w:rsidP="001547D9">
            <w:pPr>
              <w:ind w:right="47"/>
              <w:rPr>
                <w:rFonts w:ascii="Times New Roman" w:hAnsi="Times New Roman" w:cs="Times New Roman"/>
                <w:b/>
                <w:sz w:val="18"/>
                <w:szCs w:val="17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86A5" w14:textId="568A001E" w:rsidR="00ED5767" w:rsidRPr="00642BCB" w:rsidRDefault="00B1643F" w:rsidP="001547D9">
            <w:pPr>
              <w:ind w:right="47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7"/>
              </w:rPr>
              <w:t>Patti Jones</w:t>
            </w:r>
          </w:p>
          <w:p w14:paraId="0FA43E1D" w14:textId="09BB4DE7" w:rsidR="00ED5767" w:rsidRPr="00642BCB" w:rsidRDefault="00ED5767" w:rsidP="001547D9">
            <w:pPr>
              <w:ind w:right="4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</w:pPr>
            <w:r w:rsidRPr="00642BCB"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  <w:t>“</w:t>
            </w:r>
            <w:r w:rsidR="00B1643F"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  <w:t>Mindfulness Writing</w:t>
            </w:r>
            <w:r w:rsidRPr="00642BCB"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  <w:t>”</w:t>
            </w:r>
          </w:p>
          <w:p w14:paraId="2AEF8DAB" w14:textId="77777777" w:rsidR="00ED5767" w:rsidRPr="00642BCB" w:rsidRDefault="00ED5767" w:rsidP="001547D9">
            <w:pPr>
              <w:ind w:right="47"/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</w:pPr>
          </w:p>
          <w:p w14:paraId="431A9643" w14:textId="77777777" w:rsidR="00ED5767" w:rsidRPr="00642BCB" w:rsidRDefault="00ED5767" w:rsidP="001547D9">
            <w:pPr>
              <w:ind w:right="47"/>
              <w:rPr>
                <w:rFonts w:ascii="Times New Roman" w:hAnsi="Times New Roman" w:cs="Times New Roman"/>
                <w:b/>
                <w:sz w:val="18"/>
                <w:szCs w:val="17"/>
              </w:rPr>
            </w:pPr>
          </w:p>
        </w:tc>
      </w:tr>
      <w:tr w:rsidR="00ED5767" w:rsidRPr="008B58BF" w14:paraId="46D3643B" w14:textId="77777777" w:rsidTr="00104AC6">
        <w:tblPrEx>
          <w:tblCellMar>
            <w:top w:w="0" w:type="dxa"/>
            <w:left w:w="0" w:type="dxa"/>
            <w:right w:w="0" w:type="dxa"/>
          </w:tblCellMar>
        </w:tblPrEx>
        <w:trPr>
          <w:trHeight w:val="72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41E7" w14:textId="77777777" w:rsidR="00ED5767" w:rsidRPr="00642BCB" w:rsidRDefault="00ED5767" w:rsidP="001547D9">
            <w:pPr>
              <w:ind w:right="47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7"/>
              </w:rPr>
              <w:t>Chris Childs</w:t>
            </w:r>
          </w:p>
          <w:p w14:paraId="1B18ECE6" w14:textId="77777777" w:rsidR="00ED5767" w:rsidRPr="00642BCB" w:rsidRDefault="00ED5767" w:rsidP="001547D9">
            <w:pPr>
              <w:ind w:right="4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</w:pPr>
            <w:r w:rsidRPr="00642BCB"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  <w:t>“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  <w:t>Affirming &amp; Christian: Removing Faith Barriers to Affirming Same-Sex Couples</w:t>
            </w:r>
            <w:r w:rsidRPr="00642BCB"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  <w:t>”</w:t>
            </w:r>
          </w:p>
          <w:p w14:paraId="2644ECF4" w14:textId="77777777" w:rsidR="00ED5767" w:rsidRPr="00642BCB" w:rsidRDefault="00ED5767" w:rsidP="001547D9">
            <w:pPr>
              <w:ind w:right="47"/>
              <w:rPr>
                <w:rFonts w:ascii="Times New Roman" w:hAnsi="Times New Roman" w:cs="Times New Roman"/>
                <w:b/>
                <w:sz w:val="18"/>
                <w:szCs w:val="17"/>
              </w:rPr>
            </w:pPr>
          </w:p>
          <w:p w14:paraId="3D43055D" w14:textId="77777777" w:rsidR="00ED5767" w:rsidRPr="00642BCB" w:rsidRDefault="00ED5767" w:rsidP="001547D9">
            <w:pPr>
              <w:ind w:right="47"/>
              <w:rPr>
                <w:rFonts w:ascii="Times New Roman" w:hAnsi="Times New Roman" w:cs="Times New Roman"/>
                <w:b/>
                <w:sz w:val="18"/>
                <w:szCs w:val="17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8784" w14:textId="16E679AF" w:rsidR="00ED5767" w:rsidRPr="00642BCB" w:rsidRDefault="00B1643F" w:rsidP="001547D9">
            <w:pPr>
              <w:ind w:right="47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Hollie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7"/>
              </w:rPr>
              <w:t>Tometich</w:t>
            </w:r>
            <w:proofErr w:type="spellEnd"/>
          </w:p>
          <w:p w14:paraId="3A28BEC7" w14:textId="1BA465A5" w:rsidR="00ED5767" w:rsidRPr="00642BCB" w:rsidRDefault="00ED5767" w:rsidP="001547D9">
            <w:pPr>
              <w:ind w:right="4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</w:pPr>
            <w:r w:rsidRPr="00642BCB"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  <w:t>“</w:t>
            </w:r>
            <w:r w:rsidR="00B1643F"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  <w:t>What You Don’t Know Can Hurt You</w:t>
            </w:r>
            <w:r w:rsidRPr="00642BCB"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  <w:t>”</w:t>
            </w:r>
          </w:p>
          <w:p w14:paraId="482B9A61" w14:textId="77777777" w:rsidR="00ED5767" w:rsidRPr="00642BCB" w:rsidRDefault="00ED5767" w:rsidP="001547D9">
            <w:pPr>
              <w:ind w:right="4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</w:pPr>
          </w:p>
          <w:p w14:paraId="4BCE5D05" w14:textId="77777777" w:rsidR="00ED5767" w:rsidRPr="00642BCB" w:rsidRDefault="00ED5767" w:rsidP="001547D9">
            <w:pPr>
              <w:ind w:right="47"/>
              <w:rPr>
                <w:rFonts w:ascii="Times New Roman" w:hAnsi="Times New Roman" w:cs="Times New Roman"/>
                <w:b/>
                <w:sz w:val="18"/>
                <w:szCs w:val="17"/>
              </w:rPr>
            </w:pPr>
          </w:p>
        </w:tc>
      </w:tr>
      <w:tr w:rsidR="00ED5767" w:rsidRPr="008B58BF" w14:paraId="7EE1415A" w14:textId="77777777" w:rsidTr="00ED5767">
        <w:tblPrEx>
          <w:tblCellMar>
            <w:top w:w="0" w:type="dxa"/>
            <w:left w:w="0" w:type="dxa"/>
            <w:right w:w="0" w:type="dxa"/>
          </w:tblCellMar>
        </w:tblPrEx>
        <w:trPr>
          <w:trHeight w:val="54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F5FD" w14:textId="77777777" w:rsidR="00ED5767" w:rsidRPr="00642BCB" w:rsidRDefault="00ED5767" w:rsidP="001547D9">
            <w:pPr>
              <w:ind w:right="47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7"/>
              </w:rPr>
              <w:t>RoseMary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 Miller</w:t>
            </w:r>
          </w:p>
          <w:p w14:paraId="70C1BA7B" w14:textId="77777777" w:rsidR="00ED5767" w:rsidRPr="00642BCB" w:rsidRDefault="00ED5767" w:rsidP="001547D9">
            <w:pPr>
              <w:ind w:right="4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</w:pPr>
            <w:r w:rsidRPr="00642BCB"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  <w:t>“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  <w:t>Growing Up Amish</w:t>
            </w:r>
            <w:r w:rsidRPr="00642BCB"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  <w:t>”</w:t>
            </w:r>
          </w:p>
          <w:p w14:paraId="531BFD23" w14:textId="77777777" w:rsidR="00ED5767" w:rsidRPr="00642BCB" w:rsidRDefault="00ED5767" w:rsidP="001547D9">
            <w:pPr>
              <w:ind w:right="47"/>
              <w:rPr>
                <w:rFonts w:ascii="Times New Roman" w:hAnsi="Times New Roman" w:cs="Times New Roman"/>
                <w:b/>
                <w:sz w:val="18"/>
                <w:szCs w:val="17"/>
              </w:rPr>
            </w:pPr>
          </w:p>
          <w:p w14:paraId="73CB1CAD" w14:textId="77777777" w:rsidR="00ED5767" w:rsidRPr="00642BCB" w:rsidRDefault="00ED5767" w:rsidP="001547D9">
            <w:pPr>
              <w:ind w:right="47"/>
              <w:rPr>
                <w:rFonts w:ascii="Times New Roman" w:hAnsi="Times New Roman" w:cs="Times New Roman"/>
                <w:b/>
                <w:sz w:val="18"/>
                <w:szCs w:val="17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E1C1" w14:textId="1CD3A3D9" w:rsidR="00B1643F" w:rsidRPr="00642BCB" w:rsidRDefault="00B1643F" w:rsidP="00B1643F">
            <w:pPr>
              <w:ind w:right="47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7"/>
              </w:rPr>
              <w:t>RoseMary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 Miller</w:t>
            </w:r>
          </w:p>
          <w:p w14:paraId="7B249C33" w14:textId="77777777" w:rsidR="00B1643F" w:rsidRPr="00642BCB" w:rsidRDefault="00B1643F" w:rsidP="00B1643F">
            <w:pPr>
              <w:ind w:right="4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</w:pPr>
            <w:r w:rsidRPr="00642BCB"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  <w:t>“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  <w:t>Growing Up Amish</w:t>
            </w:r>
            <w:r w:rsidRPr="00642BCB"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  <w:t>”</w:t>
            </w:r>
          </w:p>
          <w:p w14:paraId="4C4E9CC6" w14:textId="0FC7554B" w:rsidR="00ED5767" w:rsidRPr="00642BCB" w:rsidRDefault="00ED5767" w:rsidP="001547D9">
            <w:pPr>
              <w:ind w:right="47"/>
              <w:rPr>
                <w:rFonts w:ascii="Times New Roman" w:hAnsi="Times New Roman" w:cs="Times New Roman"/>
                <w:b/>
                <w:sz w:val="18"/>
                <w:szCs w:val="17"/>
              </w:rPr>
            </w:pPr>
          </w:p>
        </w:tc>
      </w:tr>
      <w:tr w:rsidR="00ED5767" w:rsidRPr="008B58BF" w14:paraId="3DCE1363" w14:textId="77777777" w:rsidTr="00104AC6">
        <w:tblPrEx>
          <w:tblCellMar>
            <w:top w:w="0" w:type="dxa"/>
            <w:left w:w="0" w:type="dxa"/>
            <w:right w:w="0" w:type="dxa"/>
          </w:tblCellMar>
        </w:tblPrEx>
        <w:trPr>
          <w:trHeight w:val="82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0957" w14:textId="77777777" w:rsidR="00ED5767" w:rsidRDefault="00ED5767" w:rsidP="001547D9">
            <w:pPr>
              <w:ind w:right="47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C. Negus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7"/>
              </w:rPr>
              <w:t>Rudison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7"/>
              </w:rPr>
              <w:t>-Imhotep, Ph.D.</w:t>
            </w:r>
          </w:p>
          <w:p w14:paraId="4A941AF5" w14:textId="77777777" w:rsidR="00ED5767" w:rsidRPr="00104AC6" w:rsidRDefault="00ED5767" w:rsidP="00104AC6">
            <w:pPr>
              <w:ind w:right="4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</w:pPr>
            <w:r w:rsidRPr="00642BCB"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  <w:t>Hiring Nonviolent African American male ex-offenders: A phenomenological investigation on Employment Discrimination</w:t>
            </w:r>
            <w:r w:rsidRPr="00642BCB"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  <w:t>”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065E" w14:textId="0869DBA3" w:rsidR="00ED5767" w:rsidRPr="00642BCB" w:rsidRDefault="00B1643F" w:rsidP="001547D9">
            <w:pPr>
              <w:ind w:right="47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7"/>
              </w:rPr>
              <w:t>Jahnavi Pandya and Adina Levitt</w:t>
            </w:r>
          </w:p>
          <w:p w14:paraId="23900410" w14:textId="48D961C4" w:rsidR="00ED5767" w:rsidRPr="00642BCB" w:rsidRDefault="00ED5767" w:rsidP="001547D9">
            <w:pPr>
              <w:ind w:right="4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</w:pPr>
            <w:r w:rsidRPr="00642BCB"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  <w:t>“</w:t>
            </w:r>
            <w:r w:rsidR="00B1643F"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  <w:t>Trauma, Cultural Adjustment, and Mental Health in Refugee and Immigrant Populations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  <w:t>”</w:t>
            </w:r>
          </w:p>
          <w:p w14:paraId="66F8B154" w14:textId="77777777" w:rsidR="00ED5767" w:rsidRPr="00642BCB" w:rsidRDefault="00ED5767" w:rsidP="001547D9">
            <w:pPr>
              <w:ind w:right="47"/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</w:pPr>
          </w:p>
          <w:p w14:paraId="6DB7C359" w14:textId="77777777" w:rsidR="00ED5767" w:rsidRPr="00642BCB" w:rsidRDefault="00ED5767" w:rsidP="001547D9">
            <w:pPr>
              <w:ind w:right="47"/>
              <w:rPr>
                <w:rFonts w:ascii="Times New Roman" w:hAnsi="Times New Roman" w:cs="Times New Roman"/>
                <w:b/>
                <w:sz w:val="18"/>
                <w:szCs w:val="17"/>
              </w:rPr>
            </w:pPr>
          </w:p>
        </w:tc>
      </w:tr>
      <w:tr w:rsidR="00ED5767" w:rsidRPr="008B58BF" w14:paraId="14A3313B" w14:textId="77777777" w:rsidTr="00104AC6">
        <w:tblPrEx>
          <w:tblCellMar>
            <w:top w:w="0" w:type="dxa"/>
            <w:left w:w="0" w:type="dxa"/>
            <w:right w:w="0" w:type="dxa"/>
          </w:tblCellMar>
        </w:tblPrEx>
        <w:trPr>
          <w:trHeight w:val="6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7FBA" w14:textId="77777777" w:rsidR="00ED5767" w:rsidRPr="00642BCB" w:rsidRDefault="00ED5767" w:rsidP="001547D9">
            <w:pPr>
              <w:ind w:right="47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7"/>
              </w:rPr>
              <w:t>Dr. Edith Cabrera-Tello</w:t>
            </w:r>
          </w:p>
          <w:p w14:paraId="6492D657" w14:textId="77777777" w:rsidR="00ED5767" w:rsidRPr="00104AC6" w:rsidRDefault="00ED5767" w:rsidP="00104AC6">
            <w:pPr>
              <w:ind w:right="4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</w:pPr>
            <w:r w:rsidRPr="00642BCB"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  <w:t>“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  <w:t>Cultures and family roots influence personal lifestyle choices</w:t>
            </w:r>
            <w:r w:rsidRPr="00642BCB"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  <w:t>”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A44A" w14:textId="7CDF30AF" w:rsidR="00ED5767" w:rsidRPr="00642BCB" w:rsidRDefault="00B1643F" w:rsidP="001547D9">
            <w:pPr>
              <w:ind w:right="47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7"/>
              </w:rPr>
              <w:t>Christina Shea</w:t>
            </w:r>
          </w:p>
          <w:p w14:paraId="54EC9F2C" w14:textId="6AD1BCE3" w:rsidR="00ED5767" w:rsidRPr="00104AC6" w:rsidRDefault="00ED5767" w:rsidP="00104AC6">
            <w:pPr>
              <w:ind w:right="4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</w:pPr>
            <w:r w:rsidRPr="00642BCB"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  <w:t>“</w:t>
            </w:r>
            <w:r w:rsidR="00B1643F"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  <w:t>Language attitudes: Communication is a two-way street</w:t>
            </w:r>
            <w:r w:rsidRPr="00642BCB"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  <w:t>”</w:t>
            </w:r>
          </w:p>
        </w:tc>
      </w:tr>
      <w:tr w:rsidR="00ED5767" w:rsidRPr="008B58BF" w14:paraId="318AF240" w14:textId="77777777" w:rsidTr="00104AC6">
        <w:tblPrEx>
          <w:tblCellMar>
            <w:top w:w="0" w:type="dxa"/>
            <w:left w:w="0" w:type="dxa"/>
            <w:right w:w="0" w:type="dxa"/>
          </w:tblCellMar>
        </w:tblPrEx>
        <w:trPr>
          <w:trHeight w:val="7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5A88" w14:textId="79A5A303" w:rsidR="00ED5767" w:rsidRDefault="00CC243A" w:rsidP="00ED5767">
            <w:pPr>
              <w:ind w:right="47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CC243A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Joshua </w:t>
            </w:r>
            <w:proofErr w:type="spellStart"/>
            <w:r w:rsidRPr="00CC243A">
              <w:rPr>
                <w:rFonts w:ascii="Times New Roman" w:hAnsi="Times New Roman" w:cs="Times New Roman"/>
                <w:b/>
                <w:sz w:val="18"/>
                <w:szCs w:val="17"/>
              </w:rPr>
              <w:t>Dabusu</w:t>
            </w:r>
            <w:proofErr w:type="spellEnd"/>
          </w:p>
          <w:p w14:paraId="6331F2CA" w14:textId="357E0352" w:rsidR="00ED5767" w:rsidRPr="00ED5767" w:rsidRDefault="00573985" w:rsidP="00ED5767">
            <w:pPr>
              <w:ind w:right="4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</w:pPr>
            <w:r w:rsidRPr="00573985"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  <w:t>“Why Are Immigrants and Refugees Afraid of Reporting Crime?”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2372" w14:textId="77777777" w:rsidR="00ED5767" w:rsidRDefault="00B1643F" w:rsidP="00B1643F">
            <w:pPr>
              <w:ind w:right="47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Amy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7"/>
              </w:rPr>
              <w:t>Ratekin</w:t>
            </w:r>
            <w:proofErr w:type="spellEnd"/>
          </w:p>
          <w:p w14:paraId="0E3C11FE" w14:textId="6D4D6417" w:rsidR="00B1643F" w:rsidRPr="00B1643F" w:rsidRDefault="00B1643F" w:rsidP="00B1643F">
            <w:pPr>
              <w:ind w:right="4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  <w:t>“Empowering Others to Avoid Violence: The Journey to Prevent Human Trafficking”</w:t>
            </w:r>
          </w:p>
        </w:tc>
      </w:tr>
      <w:tr w:rsidR="00ED5767" w:rsidRPr="008B58BF" w14:paraId="7630EED3" w14:textId="77777777" w:rsidTr="00ED5767">
        <w:tblPrEx>
          <w:tblCellMar>
            <w:top w:w="0" w:type="dxa"/>
            <w:left w:w="0" w:type="dxa"/>
            <w:right w:w="0" w:type="dxa"/>
          </w:tblCellMar>
        </w:tblPrEx>
        <w:trPr>
          <w:trHeight w:val="107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44D6" w14:textId="77777777" w:rsidR="00ED5767" w:rsidRDefault="00ED5767" w:rsidP="00ED5767">
            <w:pPr>
              <w:ind w:right="47"/>
              <w:jc w:val="center"/>
              <w:rPr>
                <w:b/>
                <w:sz w:val="18"/>
                <w:szCs w:val="17"/>
              </w:rPr>
            </w:pPr>
            <w:proofErr w:type="spellStart"/>
            <w:r>
              <w:rPr>
                <w:b/>
                <w:sz w:val="18"/>
                <w:szCs w:val="17"/>
              </w:rPr>
              <w:t>Himar</w:t>
            </w:r>
            <w:proofErr w:type="spellEnd"/>
            <w:r>
              <w:rPr>
                <w:b/>
                <w:sz w:val="18"/>
                <w:szCs w:val="17"/>
              </w:rPr>
              <w:t xml:space="preserve"> Hernandez</w:t>
            </w:r>
          </w:p>
          <w:p w14:paraId="4C699970" w14:textId="77777777" w:rsidR="00ED5767" w:rsidRPr="00ED5767" w:rsidRDefault="00ED5767" w:rsidP="00ED5767">
            <w:pPr>
              <w:ind w:right="47"/>
              <w:jc w:val="center"/>
              <w:rPr>
                <w:b/>
                <w:i/>
                <w:sz w:val="18"/>
                <w:szCs w:val="17"/>
              </w:rPr>
            </w:pPr>
            <w:r>
              <w:rPr>
                <w:b/>
                <w:i/>
                <w:sz w:val="18"/>
                <w:szCs w:val="17"/>
              </w:rPr>
              <w:t xml:space="preserve">“Beyond Diversity: </w:t>
            </w:r>
            <w:r w:rsidR="00104AC6">
              <w:rPr>
                <w:b/>
                <w:i/>
                <w:sz w:val="18"/>
                <w:szCs w:val="17"/>
              </w:rPr>
              <w:t>cultural competency and the next steps in your journey of diversity”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1001" w14:textId="77777777" w:rsidR="00ED5767" w:rsidRDefault="00B1643F" w:rsidP="00B1643F">
            <w:pPr>
              <w:ind w:right="47"/>
              <w:jc w:val="center"/>
              <w:rPr>
                <w:b/>
                <w:sz w:val="18"/>
                <w:szCs w:val="17"/>
              </w:rPr>
            </w:pPr>
            <w:proofErr w:type="spellStart"/>
            <w:r>
              <w:rPr>
                <w:b/>
                <w:sz w:val="18"/>
                <w:szCs w:val="17"/>
              </w:rPr>
              <w:t>Himar</w:t>
            </w:r>
            <w:proofErr w:type="spellEnd"/>
            <w:r>
              <w:rPr>
                <w:b/>
                <w:sz w:val="18"/>
                <w:szCs w:val="17"/>
              </w:rPr>
              <w:t xml:space="preserve"> Hernandez</w:t>
            </w:r>
          </w:p>
          <w:p w14:paraId="0A303369" w14:textId="5C01CE21" w:rsidR="00B1643F" w:rsidRPr="00B1643F" w:rsidRDefault="00B1643F" w:rsidP="00B1643F">
            <w:pPr>
              <w:ind w:right="47"/>
              <w:jc w:val="center"/>
              <w:rPr>
                <w:b/>
                <w:i/>
                <w:sz w:val="18"/>
                <w:szCs w:val="17"/>
              </w:rPr>
            </w:pPr>
            <w:r>
              <w:rPr>
                <w:b/>
                <w:i/>
                <w:sz w:val="18"/>
                <w:szCs w:val="17"/>
              </w:rPr>
              <w:t>“Coming Together for Racial Understanding: A tool to have safe and healing discussion on race in your community”</w:t>
            </w:r>
          </w:p>
        </w:tc>
      </w:tr>
      <w:tr w:rsidR="00104AC6" w:rsidRPr="008B58BF" w14:paraId="081CF4EA" w14:textId="77777777" w:rsidTr="00ED5767">
        <w:tblPrEx>
          <w:tblCellMar>
            <w:top w:w="0" w:type="dxa"/>
            <w:left w:w="0" w:type="dxa"/>
            <w:right w:w="0" w:type="dxa"/>
          </w:tblCellMar>
        </w:tblPrEx>
        <w:trPr>
          <w:trHeight w:val="107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10E2" w14:textId="77777777" w:rsidR="00104AC6" w:rsidRDefault="00104AC6" w:rsidP="00ED5767">
            <w:pPr>
              <w:ind w:right="47"/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Adam Barlow-Thompson</w:t>
            </w:r>
          </w:p>
          <w:p w14:paraId="175F8E3D" w14:textId="77777777" w:rsidR="00104AC6" w:rsidRPr="00104AC6" w:rsidRDefault="00104AC6" w:rsidP="00ED5767">
            <w:pPr>
              <w:ind w:right="47"/>
              <w:jc w:val="center"/>
              <w:rPr>
                <w:b/>
                <w:i/>
                <w:sz w:val="18"/>
                <w:szCs w:val="17"/>
              </w:rPr>
            </w:pPr>
            <w:r>
              <w:rPr>
                <w:b/>
                <w:i/>
                <w:sz w:val="18"/>
                <w:szCs w:val="17"/>
              </w:rPr>
              <w:t>“Community Decision Making”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2849" w14:textId="54BE4493" w:rsidR="00104AC6" w:rsidRPr="001E5FB8" w:rsidRDefault="001E5FB8" w:rsidP="00B1643F">
            <w:pPr>
              <w:ind w:right="47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1E5FB8">
              <w:rPr>
                <w:rFonts w:cstheme="minorHAnsi"/>
                <w:b/>
                <w:bCs/>
                <w:sz w:val="18"/>
                <w:szCs w:val="18"/>
              </w:rPr>
              <w:t>Trevy</w:t>
            </w:r>
            <w:proofErr w:type="spellEnd"/>
            <w:r w:rsidRPr="001E5FB8">
              <w:rPr>
                <w:rFonts w:cstheme="minorHAnsi"/>
                <w:b/>
                <w:bCs/>
                <w:sz w:val="18"/>
                <w:szCs w:val="18"/>
              </w:rPr>
              <w:t xml:space="preserve"> Augustin</w:t>
            </w:r>
            <w:r w:rsidR="00B1643F" w:rsidRPr="001E5FB8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47E06F5C" w14:textId="5F13E42D" w:rsidR="00B1643F" w:rsidRPr="003E765F" w:rsidRDefault="007D0189" w:rsidP="00B1643F">
            <w:pPr>
              <w:ind w:right="47"/>
              <w:jc w:val="center"/>
              <w:rPr>
                <w:b/>
                <w:i/>
                <w:iCs/>
                <w:sz w:val="18"/>
                <w:szCs w:val="17"/>
              </w:rPr>
            </w:pPr>
            <w:r w:rsidRPr="003E765F">
              <w:rPr>
                <w:b/>
                <w:i/>
                <w:iCs/>
                <w:sz w:val="18"/>
                <w:szCs w:val="17"/>
              </w:rPr>
              <w:t xml:space="preserve">“Pacific Islanders </w:t>
            </w:r>
            <w:proofErr w:type="gramStart"/>
            <w:r w:rsidRPr="003E765F">
              <w:rPr>
                <w:b/>
                <w:i/>
                <w:iCs/>
                <w:sz w:val="18"/>
                <w:szCs w:val="17"/>
              </w:rPr>
              <w:t>In</w:t>
            </w:r>
            <w:proofErr w:type="gramEnd"/>
            <w:r w:rsidRPr="003E765F">
              <w:rPr>
                <w:b/>
                <w:i/>
                <w:iCs/>
                <w:sz w:val="18"/>
                <w:szCs w:val="17"/>
              </w:rPr>
              <w:t xml:space="preserve"> Iowa, A Rising Demographic”</w:t>
            </w:r>
          </w:p>
        </w:tc>
      </w:tr>
    </w:tbl>
    <w:p w14:paraId="219F2BC2" w14:textId="77777777" w:rsidR="008C3495" w:rsidRDefault="008C3495" w:rsidP="00322D35"/>
    <w:sectPr w:rsidR="008C3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67"/>
    <w:rsid w:val="00104AC6"/>
    <w:rsid w:val="001E5FB8"/>
    <w:rsid w:val="00243956"/>
    <w:rsid w:val="00322D35"/>
    <w:rsid w:val="003E765F"/>
    <w:rsid w:val="00573985"/>
    <w:rsid w:val="005D2C16"/>
    <w:rsid w:val="006921FC"/>
    <w:rsid w:val="007C7820"/>
    <w:rsid w:val="007D0189"/>
    <w:rsid w:val="008C3495"/>
    <w:rsid w:val="00947178"/>
    <w:rsid w:val="009B129F"/>
    <w:rsid w:val="00B1643F"/>
    <w:rsid w:val="00CC243A"/>
    <w:rsid w:val="00E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193DF"/>
  <w15:chartTrackingRefBased/>
  <w15:docId w15:val="{85CFDCD9-295B-4070-AEC0-BF9C76B1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43F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D576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Hills community College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Anderson</dc:creator>
  <cp:keywords/>
  <dc:description/>
  <cp:lastModifiedBy>Debbie Sproat</cp:lastModifiedBy>
  <cp:revision>7</cp:revision>
  <dcterms:created xsi:type="dcterms:W3CDTF">2023-03-07T14:26:00Z</dcterms:created>
  <dcterms:modified xsi:type="dcterms:W3CDTF">2023-03-08T22:49:00Z</dcterms:modified>
</cp:coreProperties>
</file>